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511D" w14:textId="77777777" w:rsidR="003778E1" w:rsidRDefault="003778E1" w:rsidP="003778E1">
      <w:pPr>
        <w:spacing w:after="0" w:line="235" w:lineRule="auto"/>
        <w:ind w:left="0" w:right="0" w:firstLine="0"/>
        <w:jc w:val="center"/>
        <w:rPr>
          <w:rFonts w:ascii="Arial" w:eastAsia="Cambria" w:hAnsi="Arial" w:cs="Arial"/>
          <w:b/>
          <w:iCs/>
          <w:color w:val="auto"/>
          <w:kern w:val="0"/>
          <w:sz w:val="36"/>
          <w:szCs w:val="36"/>
          <w:lang w:val="en-US" w:eastAsia="en-US" w:bidi="ar-SA"/>
          <w14:ligatures w14:val="none"/>
        </w:rPr>
      </w:pPr>
    </w:p>
    <w:p w14:paraId="53524F48" w14:textId="270A4888" w:rsidR="009B016D" w:rsidRPr="00856278" w:rsidRDefault="003778E1" w:rsidP="003778E1">
      <w:pPr>
        <w:spacing w:after="0" w:line="235" w:lineRule="auto"/>
        <w:ind w:left="0" w:right="0" w:firstLine="0"/>
        <w:jc w:val="center"/>
        <w:rPr>
          <w:rFonts w:ascii="Arial" w:eastAsia="Cambria" w:hAnsi="Arial" w:cs="Arial"/>
          <w:b/>
          <w:iCs/>
          <w:color w:val="auto"/>
          <w:kern w:val="0"/>
          <w:sz w:val="36"/>
          <w:szCs w:val="36"/>
          <w:lang w:val="en-US" w:eastAsia="en-US" w:bidi="ar-SA"/>
          <w14:ligatures w14:val="none"/>
        </w:rPr>
      </w:pPr>
      <w:proofErr w:type="spellStart"/>
      <w:r>
        <w:rPr>
          <w:rFonts w:ascii="Arial" w:eastAsia="Cambria" w:hAnsi="Arial" w:cs="Arial"/>
          <w:b/>
          <w:iCs/>
          <w:color w:val="auto"/>
          <w:kern w:val="0"/>
          <w:sz w:val="36"/>
          <w:szCs w:val="36"/>
          <w:lang w:val="en-US" w:eastAsia="en-US" w:bidi="ar-SA"/>
          <w14:ligatures w14:val="none"/>
        </w:rPr>
        <w:t>Carbapenemase</w:t>
      </w:r>
      <w:proofErr w:type="spellEnd"/>
      <w:r>
        <w:rPr>
          <w:rFonts w:ascii="Arial" w:eastAsia="Cambria" w:hAnsi="Arial" w:cs="Arial"/>
          <w:b/>
          <w:iCs/>
          <w:color w:val="auto"/>
          <w:kern w:val="0"/>
          <w:sz w:val="36"/>
          <w:szCs w:val="36"/>
          <w:lang w:val="en-US" w:eastAsia="en-US" w:bidi="ar-SA"/>
          <w14:ligatures w14:val="none"/>
        </w:rPr>
        <w:t xml:space="preserve"> Producing </w:t>
      </w:r>
      <w:proofErr w:type="spellStart"/>
      <w:r>
        <w:rPr>
          <w:rFonts w:ascii="Arial" w:eastAsia="Cambria" w:hAnsi="Arial" w:cs="Arial"/>
          <w:b/>
          <w:iCs/>
          <w:color w:val="auto"/>
          <w:kern w:val="0"/>
          <w:sz w:val="36"/>
          <w:szCs w:val="36"/>
          <w:lang w:val="en-US" w:eastAsia="en-US" w:bidi="ar-SA"/>
          <w14:ligatures w14:val="none"/>
        </w:rPr>
        <w:t>Enterobactriaceae</w:t>
      </w:r>
      <w:proofErr w:type="spellEnd"/>
      <w:r>
        <w:rPr>
          <w:rFonts w:ascii="Arial" w:eastAsia="Cambria" w:hAnsi="Arial" w:cs="Arial"/>
          <w:b/>
          <w:iCs/>
          <w:color w:val="auto"/>
          <w:kern w:val="0"/>
          <w:sz w:val="36"/>
          <w:szCs w:val="36"/>
          <w:lang w:val="en-US" w:eastAsia="en-US" w:bidi="ar-SA"/>
          <w14:ligatures w14:val="none"/>
        </w:rPr>
        <w:t xml:space="preserve"> (CPE)</w:t>
      </w:r>
    </w:p>
    <w:p w14:paraId="17B85008" w14:textId="77777777" w:rsidR="009B016D" w:rsidRPr="00856278" w:rsidRDefault="009B016D" w:rsidP="003778E1">
      <w:pPr>
        <w:spacing w:after="0" w:line="235" w:lineRule="auto"/>
        <w:ind w:left="0" w:right="0" w:firstLine="0"/>
        <w:jc w:val="center"/>
        <w:rPr>
          <w:rFonts w:ascii="Arial" w:eastAsia="Cambria" w:hAnsi="Arial" w:cs="Arial"/>
          <w:b/>
          <w:iCs/>
          <w:color w:val="auto"/>
          <w:kern w:val="0"/>
          <w:sz w:val="36"/>
          <w:szCs w:val="36"/>
          <w:lang w:val="en-US" w:eastAsia="en-US" w:bidi="ar-SA"/>
          <w14:ligatures w14:val="none"/>
        </w:rPr>
      </w:pPr>
      <w:r w:rsidRPr="00856278">
        <w:rPr>
          <w:rFonts w:ascii="Arial" w:eastAsia="Cambria" w:hAnsi="Arial" w:cs="Arial"/>
          <w:b/>
          <w:iCs/>
          <w:color w:val="auto"/>
          <w:kern w:val="0"/>
          <w:sz w:val="36"/>
          <w:szCs w:val="36"/>
          <w:lang w:val="en-US" w:eastAsia="en-US" w:bidi="ar-SA"/>
          <w14:ligatures w14:val="none"/>
        </w:rPr>
        <w:t>Information for patients, family, carers and visitors</w:t>
      </w:r>
    </w:p>
    <w:p w14:paraId="2D827DFF" w14:textId="77777777" w:rsidR="009B016D" w:rsidRPr="00856278" w:rsidRDefault="009B016D" w:rsidP="00856278">
      <w:pPr>
        <w:spacing w:after="0" w:line="235" w:lineRule="auto"/>
        <w:ind w:left="0" w:right="0" w:firstLine="0"/>
        <w:jc w:val="center"/>
        <w:rPr>
          <w:rFonts w:ascii="Arial" w:hAnsi="Arial" w:cs="Arial"/>
          <w:sz w:val="24"/>
        </w:rPr>
      </w:pPr>
    </w:p>
    <w:p w14:paraId="35CC69E4" w14:textId="4575DC62" w:rsidR="009B016D" w:rsidRPr="00856278" w:rsidRDefault="009B016D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What is C</w:t>
      </w:r>
      <w:r w:rsidR="003778E1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PE</w:t>
      </w: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?</w:t>
      </w:r>
    </w:p>
    <w:p w14:paraId="7ECA7369" w14:textId="77777777" w:rsidR="008E565D" w:rsidRDefault="003778E1" w:rsidP="003778E1">
      <w:pPr>
        <w:ind w:left="-5"/>
        <w:rPr>
          <w:rFonts w:ascii="Arial" w:hAnsi="Arial" w:cs="Arial"/>
          <w:sz w:val="24"/>
        </w:rPr>
      </w:pPr>
      <w:r w:rsidRPr="00C8191C">
        <w:rPr>
          <w:rFonts w:ascii="Arial" w:hAnsi="Arial" w:cs="Arial"/>
          <w:sz w:val="24"/>
        </w:rPr>
        <w:t xml:space="preserve">CPE stands for </w:t>
      </w:r>
      <w:proofErr w:type="spellStart"/>
      <w:r w:rsidRPr="00C8191C">
        <w:rPr>
          <w:rFonts w:ascii="Arial" w:hAnsi="Arial" w:cs="Arial"/>
          <w:sz w:val="24"/>
        </w:rPr>
        <w:t>Carbapenemase</w:t>
      </w:r>
      <w:proofErr w:type="spellEnd"/>
      <w:r w:rsidRPr="00C8191C">
        <w:rPr>
          <w:rFonts w:ascii="Arial" w:hAnsi="Arial" w:cs="Arial"/>
          <w:sz w:val="24"/>
        </w:rPr>
        <w:t xml:space="preserve"> Producing Enterobacteriaceae.</w:t>
      </w:r>
    </w:p>
    <w:p w14:paraId="388B983A" w14:textId="7EA90823" w:rsidR="008E565D" w:rsidRDefault="003778E1" w:rsidP="003778E1">
      <w:pPr>
        <w:ind w:left="-5"/>
        <w:rPr>
          <w:rFonts w:ascii="Arial" w:hAnsi="Arial" w:cs="Arial"/>
          <w:sz w:val="24"/>
        </w:rPr>
      </w:pPr>
      <w:r w:rsidRPr="00C8191C">
        <w:rPr>
          <w:rFonts w:ascii="Arial" w:hAnsi="Arial" w:cs="Arial"/>
          <w:sz w:val="24"/>
        </w:rPr>
        <w:t xml:space="preserve">Enterobacteriaceae are bacteria that usually live harmlessly in the gut of humans. </w:t>
      </w:r>
    </w:p>
    <w:p w14:paraId="5EFF45FB" w14:textId="23A97F76" w:rsidR="003778E1" w:rsidRPr="00C8191C" w:rsidRDefault="003778E1" w:rsidP="003778E1">
      <w:pPr>
        <w:ind w:left="-5"/>
        <w:rPr>
          <w:rFonts w:ascii="Arial" w:hAnsi="Arial" w:cs="Arial"/>
          <w:sz w:val="24"/>
        </w:rPr>
      </w:pPr>
      <w:r w:rsidRPr="00C8191C">
        <w:rPr>
          <w:rFonts w:ascii="Arial" w:hAnsi="Arial" w:cs="Arial"/>
          <w:sz w:val="24"/>
        </w:rPr>
        <w:t xml:space="preserve">This is called colonisation. However, if the bacteria </w:t>
      </w:r>
      <w:proofErr w:type="gramStart"/>
      <w:r w:rsidRPr="00C8191C">
        <w:rPr>
          <w:rFonts w:ascii="Arial" w:hAnsi="Arial" w:cs="Arial"/>
          <w:sz w:val="24"/>
        </w:rPr>
        <w:t>gets</w:t>
      </w:r>
      <w:proofErr w:type="gramEnd"/>
      <w:r w:rsidRPr="00C8191C">
        <w:rPr>
          <w:rFonts w:ascii="Arial" w:hAnsi="Arial" w:cs="Arial"/>
          <w:sz w:val="24"/>
        </w:rPr>
        <w:t xml:space="preserve"> into the wrong place such as the bloodstream or the bladder, this can cause infection.</w:t>
      </w:r>
    </w:p>
    <w:p w14:paraId="022C846E" w14:textId="31FC75E0" w:rsidR="003778E1" w:rsidRDefault="003778E1" w:rsidP="003778E1">
      <w:pPr>
        <w:spacing w:after="336"/>
        <w:ind w:left="-5" w:right="118"/>
        <w:rPr>
          <w:rFonts w:ascii="Arial" w:hAnsi="Arial" w:cs="Arial"/>
          <w:sz w:val="24"/>
        </w:rPr>
      </w:pPr>
      <w:r w:rsidRPr="00C8191C">
        <w:rPr>
          <w:rFonts w:ascii="Arial" w:hAnsi="Arial" w:cs="Arial"/>
          <w:sz w:val="24"/>
        </w:rPr>
        <w:t>Carbapen</w:t>
      </w:r>
      <w:r w:rsidR="00B859E1">
        <w:rPr>
          <w:rFonts w:ascii="Arial" w:hAnsi="Arial" w:cs="Arial"/>
          <w:sz w:val="24"/>
        </w:rPr>
        <w:t>em</w:t>
      </w:r>
      <w:r w:rsidRPr="00C8191C">
        <w:rPr>
          <w:rFonts w:ascii="Arial" w:hAnsi="Arial" w:cs="Arial"/>
          <w:sz w:val="24"/>
        </w:rPr>
        <w:t xml:space="preserve"> are one of the most powerful types of antibiotics. </w:t>
      </w:r>
      <w:proofErr w:type="spellStart"/>
      <w:r w:rsidRPr="00C8191C">
        <w:rPr>
          <w:rFonts w:ascii="Arial" w:hAnsi="Arial" w:cs="Arial"/>
          <w:sz w:val="24"/>
        </w:rPr>
        <w:t>Carbapenemase</w:t>
      </w:r>
      <w:proofErr w:type="spellEnd"/>
      <w:r w:rsidRPr="00C8191C">
        <w:rPr>
          <w:rFonts w:ascii="Arial" w:hAnsi="Arial" w:cs="Arial"/>
          <w:sz w:val="24"/>
        </w:rPr>
        <w:t xml:space="preserve"> are enzymes (chemicals), produced by some strains of these bacteria, which allow them to destroy carbapenem antibiotics and so the bacteria are said to be resistant to most antibiotics.</w:t>
      </w:r>
    </w:p>
    <w:p w14:paraId="78AFC73B" w14:textId="77777777" w:rsidR="008E565D" w:rsidRPr="000738D2" w:rsidRDefault="008E565D" w:rsidP="008E565D">
      <w:pPr>
        <w:pStyle w:val="NoSpacing"/>
        <w:rPr>
          <w:rFonts w:ascii="Arial" w:eastAsia="Cambria" w:hAnsi="Arial" w:cs="Arial"/>
          <w:b/>
          <w:iCs/>
          <w:color w:val="0072C6"/>
          <w:sz w:val="28"/>
          <w:szCs w:val="28"/>
          <w:lang w:val="en-US"/>
        </w:rPr>
      </w:pPr>
      <w:r w:rsidRPr="000738D2">
        <w:rPr>
          <w:rFonts w:ascii="Arial" w:eastAsia="Cambria" w:hAnsi="Arial" w:cs="Arial"/>
          <w:b/>
          <w:iCs/>
          <w:color w:val="0072C6"/>
          <w:sz w:val="28"/>
          <w:szCs w:val="28"/>
          <w:lang w:val="en-US"/>
        </w:rPr>
        <w:t xml:space="preserve">Why does carbapenem resistance matter? </w:t>
      </w:r>
    </w:p>
    <w:p w14:paraId="0A7B1022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</w:p>
    <w:p w14:paraId="2E2698D5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 xml:space="preserve">Carbapenem antibiotics can only be given in hospital directly into the bloodstream. </w:t>
      </w:r>
    </w:p>
    <w:p w14:paraId="19C1EADD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</w:p>
    <w:p w14:paraId="3F5BDEB3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 xml:space="preserve">Until now, doctors have relied on them to successfully treat certain ‘difficult’ infections when other antibiotics have failed to do so. </w:t>
      </w:r>
    </w:p>
    <w:p w14:paraId="3F1D14D3" w14:textId="45A7EBCE" w:rsidR="009B016D" w:rsidRPr="00856278" w:rsidRDefault="003778E1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How do I contract CPE</w:t>
      </w:r>
      <w:r w:rsidR="009B016D"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?</w:t>
      </w:r>
    </w:p>
    <w:p w14:paraId="63804007" w14:textId="77777777" w:rsidR="000738D2" w:rsidRDefault="003778E1" w:rsidP="00C8191C">
      <w:pPr>
        <w:ind w:left="-5"/>
        <w:rPr>
          <w:rFonts w:ascii="Arial" w:hAnsi="Arial" w:cs="Arial"/>
          <w:sz w:val="24"/>
        </w:rPr>
      </w:pPr>
      <w:r w:rsidRPr="00C8191C">
        <w:rPr>
          <w:rFonts w:ascii="Arial" w:hAnsi="Arial" w:cs="Arial"/>
          <w:sz w:val="24"/>
        </w:rPr>
        <w:t xml:space="preserve">Sometimes the bacteria can be found living harmlessly in the gut of humans so it can be difficult to say when or where you contracted CPE. </w:t>
      </w:r>
    </w:p>
    <w:p w14:paraId="44C2AB27" w14:textId="02968530" w:rsidR="003778E1" w:rsidRPr="00C8191C" w:rsidRDefault="003778E1" w:rsidP="00C8191C">
      <w:pPr>
        <w:ind w:left="-5"/>
        <w:rPr>
          <w:rFonts w:ascii="Arial" w:hAnsi="Arial" w:cs="Arial"/>
          <w:sz w:val="24"/>
        </w:rPr>
      </w:pPr>
      <w:r w:rsidRPr="00C8191C">
        <w:rPr>
          <w:rFonts w:ascii="Arial" w:hAnsi="Arial" w:cs="Arial"/>
          <w:sz w:val="24"/>
        </w:rPr>
        <w:t>However, there is an increased chance of picking up the bacteria if you are a patient in</w:t>
      </w:r>
      <w:r w:rsidR="00C8191C" w:rsidRPr="00C8191C">
        <w:rPr>
          <w:rFonts w:ascii="Arial" w:hAnsi="Arial" w:cs="Arial"/>
          <w:sz w:val="24"/>
        </w:rPr>
        <w:t xml:space="preserve"> a</w:t>
      </w:r>
      <w:r w:rsidRPr="00C8191C">
        <w:rPr>
          <w:rFonts w:ascii="Arial" w:hAnsi="Arial" w:cs="Arial"/>
          <w:sz w:val="24"/>
        </w:rPr>
        <w:t xml:space="preserve"> hospital abroad or in a UK hospital that has had patients carrying the bacteria.</w:t>
      </w:r>
    </w:p>
    <w:p w14:paraId="2DB8016E" w14:textId="67563463" w:rsidR="009B016D" w:rsidRPr="00856278" w:rsidRDefault="003778E1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How will I be cared for whilst in hospital?</w:t>
      </w:r>
    </w:p>
    <w:p w14:paraId="100491D9" w14:textId="77777777" w:rsidR="000738D2" w:rsidRDefault="003778E1" w:rsidP="00C8191C">
      <w:pPr>
        <w:ind w:left="-5"/>
        <w:rPr>
          <w:rFonts w:ascii="Arial" w:hAnsi="Arial" w:cs="Arial"/>
          <w:sz w:val="24"/>
        </w:rPr>
      </w:pPr>
      <w:r w:rsidRPr="00C8191C">
        <w:rPr>
          <w:rFonts w:ascii="Arial" w:hAnsi="Arial" w:cs="Arial"/>
          <w:sz w:val="24"/>
        </w:rPr>
        <w:t xml:space="preserve">You will be assessed by healthcare staff as to whether you need to be nursed in isolation. </w:t>
      </w:r>
    </w:p>
    <w:p w14:paraId="24C3522C" w14:textId="4A253239" w:rsidR="003778E1" w:rsidRPr="00C8191C" w:rsidRDefault="003778E1" w:rsidP="00C8191C">
      <w:pPr>
        <w:ind w:left="-5"/>
        <w:rPr>
          <w:rFonts w:ascii="Arial" w:hAnsi="Arial" w:cs="Arial"/>
          <w:sz w:val="24"/>
        </w:rPr>
      </w:pPr>
      <w:r w:rsidRPr="00C8191C">
        <w:rPr>
          <w:rFonts w:ascii="Arial" w:hAnsi="Arial" w:cs="Arial"/>
          <w:sz w:val="24"/>
        </w:rPr>
        <w:t xml:space="preserve">You </w:t>
      </w:r>
      <w:r w:rsidR="00C8191C" w:rsidRPr="00C8191C">
        <w:rPr>
          <w:rFonts w:ascii="Arial" w:hAnsi="Arial" w:cs="Arial"/>
          <w:sz w:val="24"/>
        </w:rPr>
        <w:t xml:space="preserve">may be asked to provide </w:t>
      </w:r>
      <w:proofErr w:type="gramStart"/>
      <w:r w:rsidR="00C8191C" w:rsidRPr="00C8191C">
        <w:rPr>
          <w:rFonts w:ascii="Arial" w:hAnsi="Arial" w:cs="Arial"/>
          <w:sz w:val="24"/>
        </w:rPr>
        <w:t>a number of</w:t>
      </w:r>
      <w:proofErr w:type="gramEnd"/>
      <w:r w:rsidR="00C8191C" w:rsidRPr="00C8191C">
        <w:rPr>
          <w:rFonts w:ascii="Arial" w:hAnsi="Arial" w:cs="Arial"/>
          <w:sz w:val="24"/>
        </w:rPr>
        <w:t xml:space="preserve"> samples or swabs depending on your length of stay, to check if you are still carrying CPE.</w:t>
      </w:r>
    </w:p>
    <w:p w14:paraId="3C05D483" w14:textId="743A00EB" w:rsidR="009B016D" w:rsidRDefault="009B016D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 xml:space="preserve">How </w:t>
      </w:r>
      <w:r w:rsidR="00C8191C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is it treated</w:t>
      </w: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?</w:t>
      </w:r>
    </w:p>
    <w:p w14:paraId="13876632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 xml:space="preserve">If a person is a carrier of CPE, they do not need to be treated. </w:t>
      </w:r>
    </w:p>
    <w:p w14:paraId="4C6852BF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</w:p>
    <w:p w14:paraId="593B4745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>However, if the bacteria have caused an infection, then antibiotics will be required.</w:t>
      </w:r>
    </w:p>
    <w:p w14:paraId="212E97EF" w14:textId="77777777" w:rsidR="008E565D" w:rsidRPr="00856278" w:rsidRDefault="008E565D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</w:p>
    <w:p w14:paraId="76531E2B" w14:textId="77777777" w:rsidR="00E36B4D" w:rsidRPr="00912148" w:rsidRDefault="00E36B4D" w:rsidP="00E36B4D">
      <w:pPr>
        <w:spacing w:after="233" w:line="244" w:lineRule="auto"/>
        <w:ind w:left="-5" w:right="537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91214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 xml:space="preserve">How is CPE spread in </w:t>
      </w:r>
      <w:proofErr w:type="gramStart"/>
      <w:r w:rsidRPr="0091214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hospital</w:t>
      </w:r>
      <w:proofErr w:type="gramEnd"/>
      <w:r w:rsidRPr="0091214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?</w:t>
      </w:r>
    </w:p>
    <w:p w14:paraId="6DB93C8C" w14:textId="643781A3" w:rsidR="00E36B4D" w:rsidRDefault="00E36B4D" w:rsidP="00E36B4D">
      <w:pPr>
        <w:spacing w:after="240" w:line="245" w:lineRule="auto"/>
        <w:ind w:left="-6" w:right="539" w:hanging="11"/>
        <w:rPr>
          <w:rFonts w:ascii="Arial" w:eastAsiaTheme="minorHAnsi" w:hAnsi="Arial" w:cs="Arial"/>
          <w:color w:val="auto"/>
          <w:kern w:val="0"/>
          <w:sz w:val="24"/>
          <w:lang w:eastAsia="en-US" w:bidi="ar-SA"/>
          <w14:ligatures w14:val="none"/>
        </w:rPr>
      </w:pPr>
      <w:r>
        <w:rPr>
          <w:rFonts w:ascii="Arial" w:eastAsiaTheme="minorHAnsi" w:hAnsi="Arial" w:cs="Arial"/>
          <w:color w:val="auto"/>
          <w:kern w:val="0"/>
          <w:sz w:val="24"/>
          <w:lang w:eastAsia="en-US" w:bidi="ar-SA"/>
          <w14:ligatures w14:val="none"/>
        </w:rPr>
        <w:t xml:space="preserve">CPE </w:t>
      </w:r>
      <w:r w:rsidRPr="00912148">
        <w:rPr>
          <w:rFonts w:ascii="Arial" w:eastAsiaTheme="minorHAnsi" w:hAnsi="Arial" w:cs="Arial"/>
          <w:color w:val="auto"/>
          <w:kern w:val="0"/>
          <w:sz w:val="24"/>
          <w:lang w:eastAsia="en-US" w:bidi="ar-SA"/>
          <w14:ligatures w14:val="none"/>
        </w:rPr>
        <w:t>can be spread:</w:t>
      </w:r>
    </w:p>
    <w:p w14:paraId="7654BA79" w14:textId="77777777" w:rsidR="00E36B4D" w:rsidRDefault="00E36B4D" w:rsidP="00E36B4D">
      <w:pPr>
        <w:pStyle w:val="ListParagraph"/>
        <w:numPr>
          <w:ilvl w:val="0"/>
          <w:numId w:val="1"/>
        </w:numPr>
        <w:spacing w:after="240" w:line="240" w:lineRule="auto"/>
        <w:ind w:left="641" w:right="0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</w:t>
      </w:r>
      <w:r w:rsidRPr="00912148">
        <w:rPr>
          <w:rFonts w:ascii="Arial" w:hAnsi="Arial" w:cs="Arial"/>
          <w:sz w:val="24"/>
        </w:rPr>
        <w:t>rom person to person, on the hands and skin of staff, students,</w:t>
      </w:r>
      <w:r w:rsidRPr="00912148">
        <w:rPr>
          <w:rFonts w:ascii="Arial" w:hAnsi="Arial" w:cs="Arial"/>
          <w:sz w:val="24"/>
        </w:rPr>
        <w:br/>
        <w:t>patients and visitors, by touching someone who is infected or</w:t>
      </w:r>
      <w:r w:rsidRPr="00912148">
        <w:rPr>
          <w:rFonts w:ascii="Arial" w:hAnsi="Arial" w:cs="Arial"/>
          <w:sz w:val="24"/>
        </w:rPr>
        <w:br/>
        <w:t>colonised</w:t>
      </w:r>
    </w:p>
    <w:p w14:paraId="2B82984A" w14:textId="77777777" w:rsidR="00E36B4D" w:rsidRDefault="00E36B4D" w:rsidP="00E36B4D">
      <w:pPr>
        <w:pStyle w:val="ListParagraph"/>
        <w:spacing w:after="240" w:line="240" w:lineRule="auto"/>
        <w:ind w:left="641" w:right="0" w:firstLine="0"/>
        <w:rPr>
          <w:rFonts w:ascii="Arial" w:hAnsi="Arial" w:cs="Arial"/>
          <w:sz w:val="24"/>
        </w:rPr>
      </w:pPr>
    </w:p>
    <w:p w14:paraId="4C190AC0" w14:textId="77777777" w:rsidR="00E36B4D" w:rsidRDefault="00E36B4D" w:rsidP="00E36B4D">
      <w:pPr>
        <w:pStyle w:val="ListParagraph"/>
        <w:numPr>
          <w:ilvl w:val="0"/>
          <w:numId w:val="1"/>
        </w:numPr>
        <w:spacing w:after="240" w:line="240" w:lineRule="auto"/>
        <w:ind w:left="641" w:right="0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912148">
        <w:rPr>
          <w:rFonts w:ascii="Arial" w:hAnsi="Arial" w:cs="Arial"/>
          <w:sz w:val="24"/>
        </w:rPr>
        <w:t>y touching room surfaces and objects such as equipment, bowls,</w:t>
      </w:r>
      <w:r w:rsidRPr="00912148">
        <w:rPr>
          <w:rFonts w:ascii="Arial" w:hAnsi="Arial" w:cs="Arial"/>
          <w:sz w:val="24"/>
        </w:rPr>
        <w:br/>
        <w:t>shared electrical or medical devices, surfaces around patients (for</w:t>
      </w:r>
      <w:r w:rsidRPr="00912148">
        <w:rPr>
          <w:rFonts w:ascii="Arial" w:hAnsi="Arial" w:cs="Arial"/>
          <w:sz w:val="24"/>
        </w:rPr>
        <w:br/>
        <w:t>example, bedside tables), commodes and toilets that have CPE on</w:t>
      </w:r>
      <w:r w:rsidRPr="00912148">
        <w:rPr>
          <w:rFonts w:ascii="Arial" w:hAnsi="Arial" w:cs="Arial"/>
          <w:sz w:val="24"/>
        </w:rPr>
        <w:br/>
        <w:t>them</w:t>
      </w:r>
    </w:p>
    <w:p w14:paraId="77BE469B" w14:textId="77777777" w:rsidR="00E36B4D" w:rsidRPr="004E6957" w:rsidRDefault="00E36B4D" w:rsidP="00E36B4D">
      <w:pPr>
        <w:spacing w:after="240" w:line="245" w:lineRule="auto"/>
        <w:ind w:left="-6" w:right="539" w:hanging="11"/>
        <w:rPr>
          <w:rFonts w:ascii="Arial" w:hAnsi="Arial" w:cs="Arial"/>
          <w:b/>
          <w:bCs/>
          <w:color w:val="000000"/>
          <w:sz w:val="24"/>
        </w:rPr>
      </w:pPr>
      <w:r w:rsidRPr="00912148">
        <w:rPr>
          <w:rFonts w:ascii="Arial" w:eastAsiaTheme="minorHAnsi" w:hAnsi="Arial" w:cs="Arial"/>
          <w:color w:val="auto"/>
          <w:kern w:val="0"/>
          <w:sz w:val="24"/>
          <w:lang w:eastAsia="en-US" w:bidi="ar-SA"/>
          <w14:ligatures w14:val="none"/>
        </w:rPr>
        <w:t>They are not spread through the air or by coughing or sneezing.</w:t>
      </w:r>
    </w:p>
    <w:p w14:paraId="61EA54A4" w14:textId="11B9C4C7" w:rsidR="009B016D" w:rsidRPr="00856278" w:rsidRDefault="009B016D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 xml:space="preserve">How </w:t>
      </w:r>
      <w:r w:rsidR="00C8191C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can the spread of CPE be prevented?</w:t>
      </w:r>
    </w:p>
    <w:p w14:paraId="4F8A77FB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 xml:space="preserve">If a patient in hospital is carrying the CPE bacteria it can get into the ward environment and can also be passed on by direct physical contact e.g. by hands. </w:t>
      </w:r>
    </w:p>
    <w:p w14:paraId="0E29B399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</w:p>
    <w:p w14:paraId="70DBBF22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 xml:space="preserve">For that reason, the patient will normally be accommodated in a single room. Good hand hygiene by all; staff, patients and visitors can reduce the risk of spread significantly. </w:t>
      </w:r>
    </w:p>
    <w:p w14:paraId="3940714A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</w:p>
    <w:p w14:paraId="6BB67D86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>Effective environmental cleaning is also important to reduce spread.</w:t>
      </w:r>
    </w:p>
    <w:p w14:paraId="056985E1" w14:textId="49FF91E2" w:rsidR="009B016D" w:rsidRPr="00856278" w:rsidRDefault="009B016D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 xml:space="preserve">Can I </w:t>
      </w:r>
      <w:r w:rsidR="00B859E1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 xml:space="preserve">have </w:t>
      </w:r>
      <w:r w:rsidR="00C8191C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visitors</w:t>
      </w: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?</w:t>
      </w:r>
    </w:p>
    <w:p w14:paraId="045F280F" w14:textId="68F810A9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 xml:space="preserve">Yes, you can. Your visitors will need to follow strict hand hygiene before entering and every time they leave your room. Soap and water </w:t>
      </w:r>
      <w:r w:rsidR="00B859E1">
        <w:rPr>
          <w:rFonts w:ascii="Arial" w:hAnsi="Arial" w:cs="Arial"/>
          <w:sz w:val="24"/>
          <w:szCs w:val="24"/>
        </w:rPr>
        <w:t xml:space="preserve">should </w:t>
      </w:r>
      <w:r w:rsidRPr="005542EC">
        <w:rPr>
          <w:rFonts w:ascii="Arial" w:hAnsi="Arial" w:cs="Arial"/>
          <w:sz w:val="24"/>
          <w:szCs w:val="24"/>
        </w:rPr>
        <w:t xml:space="preserve">be used. </w:t>
      </w:r>
    </w:p>
    <w:p w14:paraId="51906AD1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</w:p>
    <w:p w14:paraId="2C5EA393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 xml:space="preserve">They are not required to wear aprons </w:t>
      </w:r>
      <w:r>
        <w:rPr>
          <w:rFonts w:ascii="Arial" w:hAnsi="Arial" w:cs="Arial"/>
          <w:sz w:val="24"/>
          <w:szCs w:val="24"/>
        </w:rPr>
        <w:t>and</w:t>
      </w:r>
      <w:r w:rsidRPr="005542EC">
        <w:rPr>
          <w:rFonts w:ascii="Arial" w:hAnsi="Arial" w:cs="Arial"/>
          <w:sz w:val="24"/>
          <w:szCs w:val="24"/>
        </w:rPr>
        <w:t xml:space="preserve"> gloves when entering your room, unless they are helping with your care needs.</w:t>
      </w:r>
    </w:p>
    <w:p w14:paraId="3E60385D" w14:textId="0D3DDDC2" w:rsidR="009B016D" w:rsidRPr="00856278" w:rsidRDefault="009B016D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 xml:space="preserve">What happens </w:t>
      </w:r>
      <w:r w:rsidR="00C8191C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when I am</w:t>
      </w: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 xml:space="preserve"> discharged home?</w:t>
      </w:r>
    </w:p>
    <w:p w14:paraId="54841452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>Wash your hands with soap and water often, particularly after using the toilet and when preparing food.</w:t>
      </w:r>
    </w:p>
    <w:p w14:paraId="6A0C7F01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</w:p>
    <w:p w14:paraId="7C7134CF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>No special measures are required with household cleaning and laundry.</w:t>
      </w:r>
    </w:p>
    <w:p w14:paraId="1E03D52C" w14:textId="77777777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</w:p>
    <w:p w14:paraId="6AE9D994" w14:textId="77777777" w:rsidR="008E565D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>Once you are discharged home there is no reason why you should not continue to join in any activity that you enjoyed before coming into hospital.</w:t>
      </w:r>
    </w:p>
    <w:p w14:paraId="1415C916" w14:textId="64A6B7E6" w:rsidR="008E565D" w:rsidRPr="005542EC" w:rsidRDefault="008E565D" w:rsidP="008E565D">
      <w:pPr>
        <w:pStyle w:val="NoSpacing"/>
        <w:rPr>
          <w:rFonts w:ascii="Arial" w:hAnsi="Arial" w:cs="Arial"/>
          <w:sz w:val="24"/>
          <w:szCs w:val="24"/>
        </w:rPr>
      </w:pPr>
      <w:r w:rsidRPr="005542EC">
        <w:rPr>
          <w:rFonts w:ascii="Arial" w:hAnsi="Arial" w:cs="Arial"/>
          <w:sz w:val="24"/>
          <w:szCs w:val="24"/>
        </w:rPr>
        <w:t xml:space="preserve"> </w:t>
      </w:r>
    </w:p>
    <w:p w14:paraId="298DBD53" w14:textId="01F60784" w:rsidR="009B016D" w:rsidRDefault="00C8191C" w:rsidP="00BF6A6C">
      <w:pPr>
        <w:spacing w:after="233" w:line="244" w:lineRule="auto"/>
        <w:ind w:left="-5" w:right="537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If you have any concerns </w:t>
      </w:r>
      <w:r w:rsidR="008E565D">
        <w:rPr>
          <w:rFonts w:ascii="Arial" w:hAnsi="Arial" w:cs="Arial"/>
          <w:color w:val="000000"/>
          <w:sz w:val="24"/>
        </w:rPr>
        <w:t>speak to</w:t>
      </w:r>
      <w:r>
        <w:rPr>
          <w:rFonts w:ascii="Arial" w:hAnsi="Arial" w:cs="Arial"/>
          <w:color w:val="000000"/>
          <w:sz w:val="24"/>
        </w:rPr>
        <w:t xml:space="preserve"> your GP or the infection prevention and control team.</w:t>
      </w:r>
    </w:p>
    <w:p w14:paraId="3DA4E56E" w14:textId="04FE2508" w:rsidR="009B016D" w:rsidRPr="00856278" w:rsidRDefault="009B016D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lastRenderedPageBreak/>
        <w:t xml:space="preserve">What is </w:t>
      </w:r>
      <w:r w:rsidR="00D81E2A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Mersey Care NHS Foundation Trust</w:t>
      </w: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 xml:space="preserve"> doing to prevent and control C</w:t>
      </w:r>
      <w:r w:rsidR="00C8191C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PE</w:t>
      </w: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?</w:t>
      </w:r>
    </w:p>
    <w:p w14:paraId="4DD0ACB4" w14:textId="77777777" w:rsidR="000738D2" w:rsidRDefault="00C8191C" w:rsidP="009B016D">
      <w:pPr>
        <w:spacing w:after="7" w:line="244" w:lineRule="auto"/>
        <w:ind w:left="-5" w:right="0"/>
        <w:rPr>
          <w:rFonts w:ascii="Arial" w:hAnsi="Arial" w:cs="Arial"/>
          <w:sz w:val="24"/>
        </w:rPr>
      </w:pPr>
      <w:bookmarkStart w:id="0" w:name="_Hlk203727516"/>
      <w:r>
        <w:rPr>
          <w:rFonts w:ascii="Arial" w:hAnsi="Arial" w:cs="Arial"/>
          <w:sz w:val="24"/>
        </w:rPr>
        <w:t>We work hard to prevent and control all infections</w:t>
      </w:r>
      <w:r w:rsidR="000738D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0738D2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his includes</w:t>
      </w:r>
      <w:r w:rsidR="000738D2">
        <w:rPr>
          <w:rFonts w:ascii="Arial" w:hAnsi="Arial" w:cs="Arial"/>
          <w:sz w:val="24"/>
        </w:rPr>
        <w:t>:</w:t>
      </w:r>
    </w:p>
    <w:p w14:paraId="13FD9700" w14:textId="77777777" w:rsidR="000738D2" w:rsidRDefault="000738D2" w:rsidP="009B016D">
      <w:pPr>
        <w:spacing w:after="7" w:line="244" w:lineRule="auto"/>
        <w:ind w:left="-5" w:right="0"/>
        <w:rPr>
          <w:rFonts w:ascii="Arial" w:hAnsi="Arial" w:cs="Arial"/>
          <w:sz w:val="24"/>
        </w:rPr>
      </w:pPr>
    </w:p>
    <w:p w14:paraId="18EE6C06" w14:textId="1B801A17" w:rsidR="000738D2" w:rsidRDefault="00912148" w:rsidP="000738D2">
      <w:pPr>
        <w:pStyle w:val="ListParagraph"/>
        <w:numPr>
          <w:ilvl w:val="0"/>
          <w:numId w:val="1"/>
        </w:numPr>
        <w:spacing w:after="7" w:line="245" w:lineRule="auto"/>
        <w:ind w:left="641" w:right="0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C8191C" w:rsidRPr="000738D2">
        <w:rPr>
          <w:rFonts w:ascii="Arial" w:hAnsi="Arial" w:cs="Arial"/>
          <w:sz w:val="24"/>
        </w:rPr>
        <w:t>raining staff</w:t>
      </w:r>
    </w:p>
    <w:p w14:paraId="7F20559A" w14:textId="695C74DF" w:rsidR="000738D2" w:rsidRDefault="00912148" w:rsidP="000738D2">
      <w:pPr>
        <w:pStyle w:val="ListParagraph"/>
        <w:numPr>
          <w:ilvl w:val="0"/>
          <w:numId w:val="1"/>
        </w:numPr>
        <w:spacing w:after="7" w:line="245" w:lineRule="auto"/>
        <w:ind w:left="641" w:right="0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C8191C" w:rsidRPr="000738D2">
        <w:rPr>
          <w:rFonts w:ascii="Arial" w:hAnsi="Arial" w:cs="Arial"/>
          <w:sz w:val="24"/>
        </w:rPr>
        <w:t xml:space="preserve">aving procedures for </w:t>
      </w:r>
      <w:r w:rsidR="000738D2">
        <w:rPr>
          <w:rFonts w:ascii="Arial" w:hAnsi="Arial" w:cs="Arial"/>
          <w:sz w:val="24"/>
        </w:rPr>
        <w:t>staff</w:t>
      </w:r>
      <w:r w:rsidR="00C8191C" w:rsidRPr="000738D2">
        <w:rPr>
          <w:rFonts w:ascii="Arial" w:hAnsi="Arial" w:cs="Arial"/>
          <w:sz w:val="24"/>
        </w:rPr>
        <w:t xml:space="preserve"> to follow</w:t>
      </w:r>
    </w:p>
    <w:p w14:paraId="3276BBB8" w14:textId="64BBD1E9" w:rsidR="000738D2" w:rsidRDefault="00912148" w:rsidP="000738D2">
      <w:pPr>
        <w:pStyle w:val="ListParagraph"/>
        <w:numPr>
          <w:ilvl w:val="0"/>
          <w:numId w:val="1"/>
        </w:numPr>
        <w:spacing w:after="7" w:line="245" w:lineRule="auto"/>
        <w:ind w:left="641" w:right="0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0738D2">
        <w:rPr>
          <w:rFonts w:ascii="Arial" w:hAnsi="Arial" w:cs="Arial"/>
          <w:sz w:val="24"/>
        </w:rPr>
        <w:t>nsuring</w:t>
      </w:r>
      <w:r w:rsidR="00C8191C" w:rsidRPr="000738D2">
        <w:rPr>
          <w:rFonts w:ascii="Arial" w:hAnsi="Arial" w:cs="Arial"/>
          <w:sz w:val="24"/>
        </w:rPr>
        <w:t xml:space="preserve"> the hospital</w:t>
      </w:r>
      <w:r w:rsidR="00D81E2A" w:rsidRPr="000738D2">
        <w:rPr>
          <w:rFonts w:ascii="Arial" w:hAnsi="Arial" w:cs="Arial"/>
          <w:sz w:val="24"/>
        </w:rPr>
        <w:t>/clinics</w:t>
      </w:r>
      <w:r w:rsidR="000738D2">
        <w:rPr>
          <w:rFonts w:ascii="Arial" w:hAnsi="Arial" w:cs="Arial"/>
          <w:sz w:val="24"/>
        </w:rPr>
        <w:t xml:space="preserve"> are</w:t>
      </w:r>
      <w:r w:rsidR="00C8191C" w:rsidRPr="000738D2">
        <w:rPr>
          <w:rFonts w:ascii="Arial" w:hAnsi="Arial" w:cs="Arial"/>
          <w:sz w:val="24"/>
        </w:rPr>
        <w:t xml:space="preserve"> clean</w:t>
      </w:r>
      <w:r w:rsidR="000738D2">
        <w:rPr>
          <w:rFonts w:ascii="Arial" w:hAnsi="Arial" w:cs="Arial"/>
          <w:sz w:val="24"/>
        </w:rPr>
        <w:t>ed to a high standard</w:t>
      </w:r>
    </w:p>
    <w:p w14:paraId="52688946" w14:textId="462707BF" w:rsidR="000738D2" w:rsidRDefault="00912148" w:rsidP="000738D2">
      <w:pPr>
        <w:pStyle w:val="ListParagraph"/>
        <w:numPr>
          <w:ilvl w:val="0"/>
          <w:numId w:val="1"/>
        </w:numPr>
        <w:spacing w:after="7" w:line="245" w:lineRule="auto"/>
        <w:ind w:left="641" w:right="0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0738D2" w:rsidRPr="000738D2">
        <w:rPr>
          <w:rFonts w:ascii="Arial" w:hAnsi="Arial" w:cs="Arial"/>
          <w:sz w:val="24"/>
        </w:rPr>
        <w:t xml:space="preserve">egular </w:t>
      </w:r>
      <w:r w:rsidR="00C8191C" w:rsidRPr="000738D2">
        <w:rPr>
          <w:rFonts w:ascii="Arial" w:hAnsi="Arial" w:cs="Arial"/>
          <w:sz w:val="24"/>
        </w:rPr>
        <w:t>audits</w:t>
      </w:r>
      <w:r w:rsidR="000738D2" w:rsidRPr="000738D2">
        <w:rPr>
          <w:rFonts w:ascii="Arial" w:hAnsi="Arial" w:cs="Arial"/>
          <w:sz w:val="24"/>
        </w:rPr>
        <w:t>/</w:t>
      </w:r>
      <w:r w:rsidR="00C8191C" w:rsidRPr="000738D2">
        <w:rPr>
          <w:rFonts w:ascii="Arial" w:hAnsi="Arial" w:cs="Arial"/>
          <w:sz w:val="24"/>
        </w:rPr>
        <w:t xml:space="preserve">spot checks to </w:t>
      </w:r>
      <w:r w:rsidR="000738D2" w:rsidRPr="000738D2">
        <w:rPr>
          <w:rFonts w:ascii="Arial" w:hAnsi="Arial" w:cs="Arial"/>
          <w:sz w:val="24"/>
        </w:rPr>
        <w:t>monitor cleaning standards</w:t>
      </w:r>
    </w:p>
    <w:p w14:paraId="1D41307A" w14:textId="419817F6" w:rsidR="00BF6A6C" w:rsidRDefault="00912148" w:rsidP="000738D2">
      <w:pPr>
        <w:pStyle w:val="ListParagraph"/>
        <w:numPr>
          <w:ilvl w:val="0"/>
          <w:numId w:val="1"/>
        </w:numPr>
        <w:spacing w:after="7" w:line="245" w:lineRule="auto"/>
        <w:ind w:left="641" w:right="0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C8191C" w:rsidRPr="000738D2">
        <w:rPr>
          <w:rFonts w:ascii="Arial" w:hAnsi="Arial" w:cs="Arial"/>
          <w:sz w:val="24"/>
        </w:rPr>
        <w:t>e monitor</w:t>
      </w:r>
      <w:r w:rsidR="00D81E2A" w:rsidRPr="000738D2">
        <w:rPr>
          <w:rFonts w:ascii="Arial" w:hAnsi="Arial" w:cs="Arial"/>
          <w:sz w:val="24"/>
        </w:rPr>
        <w:t xml:space="preserve"> the prescribing of</w:t>
      </w:r>
      <w:r w:rsidR="00C8191C" w:rsidRPr="000738D2">
        <w:rPr>
          <w:rFonts w:ascii="Arial" w:hAnsi="Arial" w:cs="Arial"/>
          <w:sz w:val="24"/>
        </w:rPr>
        <w:t xml:space="preserve"> antibiotics </w:t>
      </w:r>
      <w:r w:rsidR="00D81E2A" w:rsidRPr="000738D2">
        <w:rPr>
          <w:rFonts w:ascii="Arial" w:hAnsi="Arial" w:cs="Arial"/>
          <w:sz w:val="24"/>
        </w:rPr>
        <w:t>to ensure they are prescribed appropriately and only used when required.</w:t>
      </w:r>
    </w:p>
    <w:bookmarkEnd w:id="0"/>
    <w:p w14:paraId="6CF66487" w14:textId="77777777" w:rsidR="000738D2" w:rsidRDefault="000738D2" w:rsidP="000738D2">
      <w:pPr>
        <w:pStyle w:val="ListParagraph"/>
        <w:spacing w:after="7" w:line="245" w:lineRule="auto"/>
        <w:ind w:left="641" w:right="0" w:firstLine="0"/>
        <w:rPr>
          <w:rFonts w:ascii="Arial" w:hAnsi="Arial" w:cs="Arial"/>
          <w:sz w:val="24"/>
        </w:rPr>
      </w:pPr>
    </w:p>
    <w:p w14:paraId="3E1E61FF" w14:textId="77777777" w:rsidR="000738D2" w:rsidRPr="004E03AE" w:rsidRDefault="000738D2" w:rsidP="000738D2">
      <w:pPr>
        <w:ind w:left="-5" w:right="440"/>
        <w:rPr>
          <w:rFonts w:ascii="Arial" w:hAnsi="Arial" w:cs="Arial"/>
          <w:color w:val="000000"/>
          <w:sz w:val="24"/>
        </w:rPr>
      </w:pPr>
      <w:r w:rsidRPr="004E03AE">
        <w:rPr>
          <w:rFonts w:ascii="Arial" w:hAnsi="Arial" w:cs="Arial"/>
          <w:color w:val="000000"/>
          <w:sz w:val="24"/>
        </w:rPr>
        <w:t xml:space="preserve">You can also visit the following websites, which discuss antibiotics and the importance of using them responsibly: </w:t>
      </w:r>
    </w:p>
    <w:p w14:paraId="6307C6A9" w14:textId="77777777" w:rsidR="000738D2" w:rsidRPr="004E03AE" w:rsidRDefault="000738D2" w:rsidP="000738D2">
      <w:pPr>
        <w:ind w:left="-5" w:right="440"/>
        <w:rPr>
          <w:rFonts w:ascii="Arial" w:hAnsi="Arial" w:cs="Arial"/>
          <w:color w:val="000000"/>
          <w:sz w:val="24"/>
        </w:rPr>
      </w:pPr>
    </w:p>
    <w:p w14:paraId="3C5D1BFC" w14:textId="77777777" w:rsidR="000738D2" w:rsidRDefault="000738D2" w:rsidP="000738D2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63765F">
        <w:rPr>
          <w:rFonts w:ascii="Arial" w:hAnsi="Arial" w:cs="Arial"/>
          <w:noProof/>
        </w:rPr>
        <w:drawing>
          <wp:inline distT="0" distB="0" distL="0" distR="0" wp14:anchorId="4615185F" wp14:editId="3254D89E">
            <wp:extent cx="838317" cy="847843"/>
            <wp:effectExtent l="0" t="0" r="0" b="9525"/>
            <wp:docPr id="1958523117" name="Picture 1" descr="A qr code with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23117" name="Picture 1" descr="A qr code with blue squar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5D2D" w14:textId="77777777" w:rsidR="000738D2" w:rsidRPr="004E03AE" w:rsidRDefault="000738D2" w:rsidP="000738D2">
      <w:pPr>
        <w:spacing w:line="259" w:lineRule="auto"/>
        <w:ind w:left="-5"/>
        <w:rPr>
          <w:rFonts w:ascii="Arial" w:hAnsi="Arial" w:cs="Arial"/>
          <w:sz w:val="24"/>
        </w:rPr>
      </w:pPr>
      <w:hyperlink r:id="rId8">
        <w:r w:rsidRPr="004E03AE">
          <w:rPr>
            <w:rFonts w:ascii="Arial" w:hAnsi="Arial" w:cs="Arial"/>
            <w:color w:val="0000FF"/>
            <w:sz w:val="24"/>
            <w:u w:val="single" w:color="0000FF"/>
          </w:rPr>
          <w:t>https://patient.info/health/antibiotics</w:t>
        </w:r>
      </w:hyperlink>
      <w:hyperlink r:id="rId9">
        <w:r w:rsidRPr="004E03AE">
          <w:rPr>
            <w:rFonts w:ascii="Arial" w:hAnsi="Arial" w:cs="Arial"/>
            <w:color w:val="0000FF"/>
            <w:sz w:val="24"/>
            <w:u w:val="single" w:color="0000FF"/>
          </w:rPr>
          <w:t>-</w:t>
        </w:r>
      </w:hyperlink>
      <w:hyperlink r:id="rId10">
        <w:r w:rsidRPr="004E03AE">
          <w:rPr>
            <w:rFonts w:ascii="Arial" w:hAnsi="Arial" w:cs="Arial"/>
            <w:color w:val="0000FF"/>
            <w:sz w:val="24"/>
            <w:u w:val="single" w:color="0000FF"/>
          </w:rPr>
          <w:t>leaflet</w:t>
        </w:r>
      </w:hyperlink>
      <w:hyperlink r:id="rId11">
        <w:r w:rsidRPr="004E03AE">
          <w:rPr>
            <w:rFonts w:ascii="Arial" w:hAnsi="Arial" w:cs="Arial"/>
            <w:sz w:val="24"/>
          </w:rPr>
          <w:t xml:space="preserve"> </w:t>
        </w:r>
      </w:hyperlink>
      <w:r w:rsidRPr="004E03AE">
        <w:rPr>
          <w:rFonts w:ascii="Arial" w:hAnsi="Arial" w:cs="Arial"/>
          <w:sz w:val="24"/>
        </w:rPr>
        <w:t xml:space="preserve"> </w:t>
      </w:r>
    </w:p>
    <w:p w14:paraId="448E5DE4" w14:textId="77777777" w:rsidR="000738D2" w:rsidRDefault="000738D2" w:rsidP="000738D2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63765F">
        <w:rPr>
          <w:rFonts w:ascii="Arial" w:hAnsi="Arial" w:cs="Arial"/>
          <w:noProof/>
        </w:rPr>
        <w:drawing>
          <wp:inline distT="0" distB="0" distL="0" distR="0" wp14:anchorId="7C06F2A5" wp14:editId="3197AE8F">
            <wp:extent cx="876422" cy="885949"/>
            <wp:effectExtent l="0" t="0" r="0" b="9525"/>
            <wp:docPr id="1366564775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64775" name="Picture 1" descr="A qr code on a whit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4C5CD" w14:textId="77777777" w:rsidR="000738D2" w:rsidRPr="004E03AE" w:rsidRDefault="000738D2" w:rsidP="000738D2">
      <w:pPr>
        <w:spacing w:line="259" w:lineRule="auto"/>
        <w:ind w:left="-5"/>
        <w:rPr>
          <w:rFonts w:ascii="Arial" w:hAnsi="Arial" w:cs="Arial"/>
          <w:sz w:val="24"/>
        </w:rPr>
      </w:pPr>
      <w:hyperlink r:id="rId13">
        <w:r w:rsidRPr="004E03AE">
          <w:rPr>
            <w:rFonts w:ascii="Arial" w:hAnsi="Arial" w:cs="Arial"/>
            <w:color w:val="0000FF"/>
            <w:sz w:val="24"/>
            <w:u w:val="single" w:color="0000FF"/>
          </w:rPr>
          <w:t>http://antibioticguardian.com/</w:t>
        </w:r>
      </w:hyperlink>
      <w:hyperlink r:id="rId14">
        <w:r w:rsidRPr="004E03AE">
          <w:rPr>
            <w:rFonts w:ascii="Arial" w:hAnsi="Arial" w:cs="Arial"/>
            <w:sz w:val="24"/>
          </w:rPr>
          <w:t xml:space="preserve"> </w:t>
        </w:r>
      </w:hyperlink>
      <w:r w:rsidRPr="004E03AE">
        <w:rPr>
          <w:rFonts w:ascii="Arial" w:hAnsi="Arial" w:cs="Arial"/>
          <w:sz w:val="24"/>
        </w:rPr>
        <w:t xml:space="preserve"> </w:t>
      </w:r>
    </w:p>
    <w:p w14:paraId="364A97FC" w14:textId="77777777" w:rsidR="009B016D" w:rsidRDefault="009B016D" w:rsidP="00856278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856278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Contact us:</w:t>
      </w:r>
    </w:p>
    <w:p w14:paraId="3688C55D" w14:textId="77777777" w:rsidR="00856278" w:rsidRPr="00350EFC" w:rsidRDefault="00856278" w:rsidP="00856278">
      <w:pPr>
        <w:ind w:left="-5" w:right="197"/>
        <w:jc w:val="center"/>
        <w:rPr>
          <w:rFonts w:ascii="Arial" w:hAnsi="Arial" w:cs="Arial"/>
          <w:b/>
          <w:bCs/>
          <w:sz w:val="24"/>
        </w:rPr>
      </w:pPr>
      <w:r w:rsidRPr="00350EFC">
        <w:rPr>
          <w:rFonts w:ascii="Arial" w:hAnsi="Arial" w:cs="Arial"/>
          <w:b/>
          <w:bCs/>
          <w:sz w:val="24"/>
        </w:rPr>
        <w:t>Infection Prevention and Control Team</w:t>
      </w:r>
    </w:p>
    <w:p w14:paraId="023A15A5" w14:textId="77777777" w:rsidR="00856278" w:rsidRDefault="009B016D" w:rsidP="00856278">
      <w:pPr>
        <w:spacing w:after="0" w:line="247" w:lineRule="auto"/>
        <w:ind w:left="-6" w:right="0" w:hanging="11"/>
        <w:jc w:val="center"/>
        <w:rPr>
          <w:rFonts w:ascii="Arial" w:hAnsi="Arial" w:cs="Arial"/>
          <w:sz w:val="24"/>
        </w:rPr>
      </w:pPr>
      <w:r w:rsidRPr="00856278">
        <w:rPr>
          <w:rFonts w:ascii="Arial" w:hAnsi="Arial" w:cs="Arial"/>
          <w:color w:val="000000"/>
          <w:sz w:val="24"/>
        </w:rPr>
        <w:t>Email:</w:t>
      </w:r>
      <w:r w:rsidRPr="00856278">
        <w:rPr>
          <w:rFonts w:ascii="Arial" w:hAnsi="Arial" w:cs="Arial"/>
          <w:color w:val="0F65A2"/>
          <w:sz w:val="24"/>
        </w:rPr>
        <w:t xml:space="preserve"> </w:t>
      </w:r>
      <w:hyperlink r:id="rId15" w:history="1">
        <w:r w:rsidR="00BF6A6C" w:rsidRPr="00856278">
          <w:rPr>
            <w:rStyle w:val="Hyperlink"/>
            <w:rFonts w:ascii="Arial" w:hAnsi="Arial" w:cs="Arial"/>
            <w:sz w:val="24"/>
          </w:rPr>
          <w:t>Infection.controlteam@merseycare.nhs.uk</w:t>
        </w:r>
      </w:hyperlink>
    </w:p>
    <w:p w14:paraId="532CC2F7" w14:textId="77777777" w:rsidR="00856278" w:rsidRDefault="00856278" w:rsidP="00856278">
      <w:pPr>
        <w:spacing w:after="0" w:line="247" w:lineRule="auto"/>
        <w:ind w:left="-6" w:right="0" w:hanging="11"/>
        <w:jc w:val="center"/>
        <w:rPr>
          <w:rFonts w:ascii="Arial" w:hAnsi="Arial" w:cs="Arial"/>
          <w:sz w:val="24"/>
        </w:rPr>
      </w:pPr>
    </w:p>
    <w:p w14:paraId="5C175148" w14:textId="77406365" w:rsidR="009B016D" w:rsidRDefault="009B016D" w:rsidP="00856278">
      <w:pPr>
        <w:spacing w:after="0" w:line="247" w:lineRule="auto"/>
        <w:ind w:left="-6" w:right="0" w:hanging="11"/>
        <w:jc w:val="center"/>
        <w:rPr>
          <w:rFonts w:ascii="Arial" w:hAnsi="Arial" w:cs="Arial"/>
          <w:color w:val="0F65A2"/>
          <w:sz w:val="24"/>
        </w:rPr>
      </w:pPr>
      <w:r w:rsidRPr="00856278">
        <w:rPr>
          <w:rFonts w:ascii="Arial" w:hAnsi="Arial" w:cs="Arial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975B40A" wp14:editId="6388CE7B">
                <wp:simplePos x="0" y="0"/>
                <wp:positionH relativeFrom="page">
                  <wp:posOffset>9432708</wp:posOffset>
                </wp:positionH>
                <wp:positionV relativeFrom="page">
                  <wp:posOffset>292664</wp:posOffset>
                </wp:positionV>
                <wp:extent cx="972300" cy="486983"/>
                <wp:effectExtent l="0" t="0" r="0" b="0"/>
                <wp:wrapSquare wrapText="bothSides"/>
                <wp:docPr id="2058" name="Group 2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300" cy="486983"/>
                          <a:chOff x="0" y="0"/>
                          <a:chExt cx="972300" cy="486983"/>
                        </a:xfrm>
                      </wpg:grpSpPr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00" cy="9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96730"/>
                            <a:ext cx="972300" cy="9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460"/>
                            <a:ext cx="972300" cy="9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290189"/>
                            <a:ext cx="972300" cy="9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386919"/>
                            <a:ext cx="972300" cy="9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" y="483649"/>
                            <a:ext cx="971283" cy="33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A8B5E0" id="Group 2058" o:spid="_x0000_s1026" style="position:absolute;margin-left:742.75pt;margin-top:23.05pt;width:76.55pt;height:38.35pt;z-index:251655680;mso-position-horizontal-relative:page;mso-position-vertical-relative:page" coordsize="9723,48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6" o:spid="_x0000_s1027" type="#_x0000_t75" style="position:absolute;width:9723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">
                  <v:imagedata r:id="rId22" o:title=""/>
                </v:shape>
                <v:shape id="Picture 448" o:spid="_x0000_s1028" type="#_x0000_t75" style="position:absolute;top:967;width:9723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">
                  <v:imagedata r:id="rId23" o:title=""/>
                </v:shape>
                <v:shape id="Picture 450" o:spid="_x0000_s1029" type="#_x0000_t75" style="position:absolute;top:1934;width:9723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">
                  <v:imagedata r:id="rId24" o:title=""/>
                </v:shape>
                <v:shape id="Picture 452" o:spid="_x0000_s1030" type="#_x0000_t75" style="position:absolute;top:2901;width:9723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">
                  <v:imagedata r:id="rId25" o:title=""/>
                </v:shape>
                <v:shape id="Picture 454" o:spid="_x0000_s1031" type="#_x0000_t75" style="position:absolute;top:3869;width:9723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">
                  <v:imagedata r:id="rId26" o:title=""/>
                </v:shape>
                <v:shape id="Picture 456" o:spid="_x0000_s1032" type="#_x0000_t75" style="position:absolute;top:4836;width:9712;height: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">
                  <v:imagedata r:id="rId27" o:title=""/>
                </v:shape>
                <w10:wrap type="square" anchorx="page" anchory="page"/>
              </v:group>
            </w:pict>
          </mc:Fallback>
        </mc:AlternateContent>
      </w:r>
      <w:r w:rsidRPr="00856278">
        <w:rPr>
          <w:rFonts w:ascii="Arial" w:hAnsi="Arial" w:cs="Arial"/>
          <w:color w:val="000000"/>
          <w:sz w:val="24"/>
        </w:rPr>
        <w:t xml:space="preserve">Tel: </w:t>
      </w:r>
      <w:r w:rsidRPr="00856278">
        <w:rPr>
          <w:rFonts w:ascii="Arial" w:hAnsi="Arial" w:cs="Arial"/>
          <w:color w:val="0F65A2"/>
          <w:sz w:val="24"/>
        </w:rPr>
        <w:t>0151 295 3036</w:t>
      </w:r>
    </w:p>
    <w:p w14:paraId="2CF02B8F" w14:textId="77777777" w:rsidR="007C1C50" w:rsidRPr="00993757" w:rsidRDefault="007C1C50" w:rsidP="007C1C50">
      <w:pPr>
        <w:spacing w:before="240" w:after="207" w:line="259" w:lineRule="auto"/>
        <w:ind w:left="-6" w:right="0" w:hanging="11"/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</w:pPr>
      <w:r w:rsidRPr="00993757">
        <w:rPr>
          <w:rFonts w:ascii="Arial" w:eastAsia="Cambria" w:hAnsi="Arial" w:cs="Arial"/>
          <w:b/>
          <w:iCs/>
          <w:color w:val="0072C6"/>
          <w:kern w:val="0"/>
          <w:sz w:val="28"/>
          <w:szCs w:val="28"/>
          <w:lang w:val="en-US" w:eastAsia="en-US" w:bidi="ar-SA"/>
          <w14:ligatures w14:val="none"/>
        </w:rPr>
        <w:t>Feedback</w:t>
      </w:r>
    </w:p>
    <w:p w14:paraId="14C3CA8B" w14:textId="77777777" w:rsidR="007C1C50" w:rsidRPr="00EF68A6" w:rsidRDefault="007C1C50" w:rsidP="007C1C50">
      <w:pPr>
        <w:spacing w:after="0" w:line="240" w:lineRule="auto"/>
        <w:rPr>
          <w:rFonts w:ascii="Arial" w:hAnsi="Arial" w:cs="Arial"/>
          <w:sz w:val="24"/>
        </w:rPr>
      </w:pPr>
      <w:r w:rsidRPr="00EF68A6">
        <w:rPr>
          <w:rFonts w:ascii="Arial" w:hAnsi="Arial" w:cs="Arial"/>
          <w:sz w:val="24"/>
        </w:rPr>
        <w:t>Your feedback is important to us and helps us influence care in the future</w:t>
      </w:r>
      <w:r>
        <w:rPr>
          <w:rFonts w:ascii="Arial" w:hAnsi="Arial" w:cs="Arial"/>
          <w:sz w:val="24"/>
        </w:rPr>
        <w:t>, please use the QR code below to provide feedback on your contact with the Infection Prevention and Control team.</w:t>
      </w:r>
    </w:p>
    <w:p w14:paraId="06E8D2EB" w14:textId="77777777" w:rsidR="007C1C50" w:rsidRDefault="007C1C50" w:rsidP="00856278">
      <w:pPr>
        <w:spacing w:after="0" w:line="247" w:lineRule="auto"/>
        <w:ind w:left="-6" w:right="0" w:hanging="11"/>
        <w:jc w:val="center"/>
        <w:rPr>
          <w:rFonts w:ascii="Arial" w:hAnsi="Arial" w:cs="Arial"/>
          <w:color w:val="0F65A2"/>
          <w:sz w:val="24"/>
        </w:rPr>
      </w:pPr>
    </w:p>
    <w:p w14:paraId="7FF7579D" w14:textId="77777777" w:rsidR="00845945" w:rsidRDefault="00845945" w:rsidP="00856278">
      <w:pPr>
        <w:spacing w:after="0" w:line="247" w:lineRule="auto"/>
        <w:ind w:left="-6" w:right="0" w:hanging="11"/>
        <w:jc w:val="center"/>
        <w:rPr>
          <w:rFonts w:ascii="Arial" w:hAnsi="Arial" w:cs="Arial"/>
          <w:color w:val="0F65A2"/>
          <w:sz w:val="24"/>
        </w:rPr>
      </w:pPr>
    </w:p>
    <w:p w14:paraId="619F66CC" w14:textId="0056C5D1" w:rsidR="00845945" w:rsidRPr="00856278" w:rsidRDefault="00845945" w:rsidP="00856278">
      <w:pPr>
        <w:spacing w:after="0" w:line="247" w:lineRule="auto"/>
        <w:ind w:left="-6" w:right="0" w:hanging="11"/>
        <w:jc w:val="center"/>
        <w:rPr>
          <w:rFonts w:ascii="Arial" w:hAnsi="Arial" w:cs="Arial"/>
          <w:sz w:val="24"/>
        </w:rPr>
      </w:pPr>
      <w:r>
        <w:rPr>
          <w:noProof/>
          <w14:ligatures w14:val="none"/>
        </w:rPr>
        <w:lastRenderedPageBreak/>
        <w:drawing>
          <wp:inline distT="0" distB="0" distL="0" distR="0" wp14:anchorId="1BEF853F" wp14:editId="4ED77CB5">
            <wp:extent cx="1439545" cy="1439545"/>
            <wp:effectExtent l="0" t="0" r="8255" b="8255"/>
            <wp:docPr id="1729640262" name="Picture 3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40262" name="Picture 3" descr="A qr code on a blu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835A" w14:textId="05961379" w:rsidR="009B016D" w:rsidRDefault="009B016D" w:rsidP="009B016D">
      <w:pPr>
        <w:ind w:left="-5" w:right="669"/>
      </w:pPr>
    </w:p>
    <w:p w14:paraId="79FE59E4" w14:textId="37A853A9" w:rsidR="008768A5" w:rsidRPr="009B016D" w:rsidRDefault="008768A5" w:rsidP="00856278">
      <w:pPr>
        <w:spacing w:before="240" w:after="207" w:line="259" w:lineRule="auto"/>
        <w:ind w:left="-6" w:right="0" w:hanging="11"/>
      </w:pPr>
    </w:p>
    <w:sectPr w:rsidR="008768A5" w:rsidRPr="009B016D">
      <w:headerReference w:type="default" r:id="rId29"/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4DED" w14:textId="77777777" w:rsidR="00856278" w:rsidRDefault="00856278" w:rsidP="00856278">
      <w:pPr>
        <w:spacing w:after="0" w:line="240" w:lineRule="auto"/>
      </w:pPr>
      <w:r>
        <w:separator/>
      </w:r>
    </w:p>
  </w:endnote>
  <w:endnote w:type="continuationSeparator" w:id="0">
    <w:p w14:paraId="16C4DA08" w14:textId="77777777" w:rsidR="00856278" w:rsidRDefault="00856278" w:rsidP="0085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1C27" w14:textId="33F464CA" w:rsidR="00856278" w:rsidRDefault="00856278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B668F" wp14:editId="45F0AE68">
              <wp:simplePos x="0" y="0"/>
              <wp:positionH relativeFrom="column">
                <wp:posOffset>-403860</wp:posOffset>
              </wp:positionH>
              <wp:positionV relativeFrom="paragraph">
                <wp:posOffset>-635</wp:posOffset>
              </wp:positionV>
              <wp:extent cx="6700520" cy="317500"/>
              <wp:effectExtent l="0" t="0" r="24130" b="25400"/>
              <wp:wrapNone/>
              <wp:docPr id="19631452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0520" cy="317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66B0922" w14:textId="65FD4583" w:rsidR="00856278" w:rsidRPr="00567224" w:rsidRDefault="00C8191C" w:rsidP="00856278">
                          <w:pPr>
                            <w:ind w:left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CPE</w:t>
                          </w:r>
                          <w:r w:rsidR="008562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856278" w:rsidRPr="005672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Patient Information Leaflet V1 </w:t>
                          </w:r>
                          <w:r w:rsidR="009121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23</w:t>
                          </w:r>
                          <w:r w:rsidR="00856278" w:rsidRPr="005672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/07/2025 </w:t>
                          </w:r>
                          <w:r w:rsidR="008562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="008562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="00856278" w:rsidRPr="005672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Owner: IPC Team </w:t>
                          </w:r>
                          <w:r w:rsidR="008562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="008562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="008562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="008562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R</w:t>
                          </w:r>
                          <w:r w:rsidR="00856278" w:rsidRPr="005672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eview: </w:t>
                          </w:r>
                          <w:r w:rsidR="009121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23</w:t>
                          </w:r>
                          <w:r w:rsidR="00856278" w:rsidRPr="005672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/07/2026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B6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1.8pt;margin-top:-.05pt;width:527.6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" fillcolor="white [3201]" strokecolor="white [3212]" strokeweight=".5pt">
              <v:textbox>
                <w:txbxContent>
                  <w:p w14:paraId="566B0922" w14:textId="65FD4583" w:rsidR="00856278" w:rsidRPr="00567224" w:rsidRDefault="00C8191C" w:rsidP="00856278">
                    <w:pPr>
                      <w:ind w:left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CPE</w:t>
                    </w:r>
                    <w:r w:rsidR="0085627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856278" w:rsidRPr="0056722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Patient Information Leaflet V1 </w:t>
                    </w:r>
                    <w:r w:rsidR="00912148">
                      <w:rPr>
                        <w:rFonts w:ascii="Arial" w:hAnsi="Arial" w:cs="Arial"/>
                        <w:sz w:val="16"/>
                        <w:szCs w:val="16"/>
                      </w:rPr>
                      <w:t>23</w:t>
                    </w:r>
                    <w:r w:rsidR="00856278" w:rsidRPr="0056722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/07/2025 </w:t>
                    </w:r>
                    <w:r w:rsidR="00856278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856278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856278" w:rsidRPr="0056722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Owner: IPC Team </w:t>
                    </w:r>
                    <w:r w:rsidR="00856278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856278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856278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856278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R</w:t>
                    </w:r>
                    <w:r w:rsidR="00856278" w:rsidRPr="0056722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eview: </w:t>
                    </w:r>
                    <w:r w:rsidR="00912148">
                      <w:rPr>
                        <w:rFonts w:ascii="Arial" w:hAnsi="Arial" w:cs="Arial"/>
                        <w:sz w:val="16"/>
                        <w:szCs w:val="16"/>
                      </w:rPr>
                      <w:t>23</w:t>
                    </w:r>
                    <w:r w:rsidR="00856278" w:rsidRPr="00567224">
                      <w:rPr>
                        <w:rFonts w:ascii="Arial" w:hAnsi="Arial" w:cs="Arial"/>
                        <w:sz w:val="16"/>
                        <w:szCs w:val="16"/>
                      </w:rPr>
                      <w:t>/07/2026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9CD0" w14:textId="77777777" w:rsidR="00856278" w:rsidRDefault="00856278" w:rsidP="00856278">
      <w:pPr>
        <w:spacing w:after="0" w:line="240" w:lineRule="auto"/>
      </w:pPr>
      <w:r>
        <w:separator/>
      </w:r>
    </w:p>
  </w:footnote>
  <w:footnote w:type="continuationSeparator" w:id="0">
    <w:p w14:paraId="375B2339" w14:textId="77777777" w:rsidR="00856278" w:rsidRDefault="00856278" w:rsidP="0085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2FB5" w14:textId="1253641B" w:rsidR="00856278" w:rsidRDefault="008562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3428A4" wp14:editId="2B3A57C2">
          <wp:simplePos x="0" y="0"/>
          <wp:positionH relativeFrom="column">
            <wp:posOffset>5090160</wp:posOffset>
          </wp:positionH>
          <wp:positionV relativeFrom="topMargin">
            <wp:posOffset>37465</wp:posOffset>
          </wp:positionV>
          <wp:extent cx="1352550" cy="956945"/>
          <wp:effectExtent l="0" t="0" r="0" b="0"/>
          <wp:wrapSquare wrapText="bothSides"/>
          <wp:docPr id="190997483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974836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2FE6"/>
    <w:multiLevelType w:val="hybridMultilevel"/>
    <w:tmpl w:val="A2D077C6"/>
    <w:lvl w:ilvl="0" w:tplc="080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5" w:hanging="360"/>
      </w:pPr>
      <w:rPr>
        <w:rFonts w:ascii="Wingdings" w:hAnsi="Wingdings" w:hint="default"/>
      </w:rPr>
    </w:lvl>
  </w:abstractNum>
  <w:num w:numId="1" w16cid:durableId="156193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6D"/>
    <w:rsid w:val="000738D2"/>
    <w:rsid w:val="00081427"/>
    <w:rsid w:val="002605DA"/>
    <w:rsid w:val="002A2F3E"/>
    <w:rsid w:val="003019CF"/>
    <w:rsid w:val="003707C8"/>
    <w:rsid w:val="003778E1"/>
    <w:rsid w:val="00412FC2"/>
    <w:rsid w:val="004E6957"/>
    <w:rsid w:val="00504F5D"/>
    <w:rsid w:val="007A6D8C"/>
    <w:rsid w:val="007B2798"/>
    <w:rsid w:val="007C1C50"/>
    <w:rsid w:val="00845945"/>
    <w:rsid w:val="00856278"/>
    <w:rsid w:val="008768A5"/>
    <w:rsid w:val="008B503A"/>
    <w:rsid w:val="008E12E5"/>
    <w:rsid w:val="008E565D"/>
    <w:rsid w:val="00912148"/>
    <w:rsid w:val="00917F47"/>
    <w:rsid w:val="009A2875"/>
    <w:rsid w:val="009B016D"/>
    <w:rsid w:val="009B3575"/>
    <w:rsid w:val="00B859E1"/>
    <w:rsid w:val="00BC2F6C"/>
    <w:rsid w:val="00BF6A6C"/>
    <w:rsid w:val="00C8191C"/>
    <w:rsid w:val="00D368AF"/>
    <w:rsid w:val="00D67A40"/>
    <w:rsid w:val="00D81E2A"/>
    <w:rsid w:val="00E36B4D"/>
    <w:rsid w:val="00E53CCE"/>
    <w:rsid w:val="00E84062"/>
    <w:rsid w:val="00F5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7AE5716"/>
  <w15:chartTrackingRefBased/>
  <w15:docId w15:val="{59071C41-C680-4B11-8C60-53B8F3C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6D"/>
    <w:pPr>
      <w:spacing w:after="228" w:line="248" w:lineRule="auto"/>
      <w:ind w:left="10" w:right="701" w:hanging="10"/>
    </w:pPr>
    <w:rPr>
      <w:rFonts w:ascii="Calibri" w:eastAsia="Calibri" w:hAnsi="Calibri" w:cs="Calibri"/>
      <w:color w:val="181717"/>
      <w:kern w:val="2"/>
      <w:sz w:val="20"/>
      <w:lang w:eastAsia="en-GB" w:bidi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1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1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1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1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1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1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1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1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16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16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16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1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1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1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1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16D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1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1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1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1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1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16D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0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A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A6C"/>
    <w:rPr>
      <w:rFonts w:ascii="Calibri" w:eastAsia="Calibri" w:hAnsi="Calibri" w:cs="Calibri"/>
      <w:color w:val="181717"/>
      <w:kern w:val="2"/>
      <w:sz w:val="20"/>
      <w:szCs w:val="20"/>
      <w:lang w:eastAsia="en-GB" w:bidi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A6C"/>
    <w:rPr>
      <w:rFonts w:ascii="Calibri" w:eastAsia="Calibri" w:hAnsi="Calibri" w:cs="Calibri"/>
      <w:b/>
      <w:bCs/>
      <w:color w:val="181717"/>
      <w:kern w:val="2"/>
      <w:sz w:val="20"/>
      <w:szCs w:val="20"/>
      <w:lang w:eastAsia="en-GB" w:bidi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F6A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A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6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278"/>
    <w:rPr>
      <w:rFonts w:ascii="Calibri" w:eastAsia="Calibri" w:hAnsi="Calibri" w:cs="Calibri"/>
      <w:color w:val="181717"/>
      <w:kern w:val="2"/>
      <w:sz w:val="20"/>
      <w:lang w:eastAsia="en-GB" w:bidi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56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78"/>
    <w:rPr>
      <w:rFonts w:ascii="Calibri" w:eastAsia="Calibri" w:hAnsi="Calibri" w:cs="Calibri"/>
      <w:color w:val="181717"/>
      <w:kern w:val="2"/>
      <w:sz w:val="20"/>
      <w:lang w:eastAsia="en-GB" w:bidi="en-GB"/>
      <w14:ligatures w14:val="standardContextual"/>
    </w:rPr>
  </w:style>
  <w:style w:type="paragraph" w:styleId="NoSpacing">
    <w:name w:val="No Spacing"/>
    <w:uiPriority w:val="1"/>
    <w:qFormat/>
    <w:rsid w:val="008E565D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ient.info/health/antibiotics-leaflet" TargetMode="External"/><Relationship Id="rId13" Type="http://schemas.openxmlformats.org/officeDocument/2006/relationships/hyperlink" Target="http://antibioticguardian.com/" TargetMode="External"/><Relationship Id="rId18" Type="http://schemas.openxmlformats.org/officeDocument/2006/relationships/image" Target="media/image5.jp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4.jp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image" Target="media/image7.jp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tient.info/health/antibiotics-leaflet" TargetMode="External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ection.controlteam@merseycare.nhs.uk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9.png"/><Relationship Id="rId10" Type="http://schemas.openxmlformats.org/officeDocument/2006/relationships/hyperlink" Target="https://patient.info/health/antibiotics-leaflet" TargetMode="External"/><Relationship Id="rId19" Type="http://schemas.openxmlformats.org/officeDocument/2006/relationships/image" Target="media/image6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tient.info/health/antibiotics-leaflet" TargetMode="External"/><Relationship Id="rId14" Type="http://schemas.openxmlformats.org/officeDocument/2006/relationships/hyperlink" Target="http://antibioticguardian.com/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3584</Characters>
  <Application>Microsoft Office Word</Application>
  <DocSecurity>4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Machin</dc:creator>
  <cp:keywords/>
  <dc:description/>
  <cp:lastModifiedBy>Myles Hodgson</cp:lastModifiedBy>
  <cp:revision>2</cp:revision>
  <dcterms:created xsi:type="dcterms:W3CDTF">2025-10-30T11:38:00Z</dcterms:created>
  <dcterms:modified xsi:type="dcterms:W3CDTF">2025-10-30T11:38:00Z</dcterms:modified>
</cp:coreProperties>
</file>